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E15" w:rsidRDefault="00734C8C">
      <w:pPr>
        <w:pStyle w:val="Nadpis1"/>
        <w:pBdr>
          <w:top w:val="none" w:sz="0" w:space="3" w:color="000000"/>
          <w:left w:val="none" w:sz="0" w:space="3" w:color="000000"/>
          <w:bottom w:val="single" w:sz="4" w:space="1" w:color="000000"/>
          <w:right w:val="none" w:sz="0" w:space="3" w:color="000000"/>
          <w:between w:val="none" w:sz="0" w:space="0" w:color="000000"/>
        </w:pBdr>
        <w:spacing w:before="0" w:line="276" w:lineRule="auto"/>
        <w:ind w:left="0"/>
      </w:pPr>
      <w:r>
        <w:rPr>
          <w:noProof/>
          <w:lang w:eastAsia="cs-CZ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5109845</wp:posOffset>
            </wp:positionH>
            <wp:positionV relativeFrom="paragraph">
              <wp:posOffset>-471805</wp:posOffset>
            </wp:positionV>
            <wp:extent cx="581025" cy="685800"/>
            <wp:effectExtent l="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71120</wp:posOffset>
            </wp:positionH>
            <wp:positionV relativeFrom="paragraph">
              <wp:posOffset>-262255</wp:posOffset>
            </wp:positionV>
            <wp:extent cx="590550" cy="476250"/>
            <wp:effectExtent l="0" t="0" r="0" b="0"/>
            <wp:wrapNone/>
            <wp:docPr id="2" name="Obrázek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A6F0B">
        <w:t>30</w:t>
      </w:r>
      <w:r w:rsidR="003935CC">
        <w:t>.3</w:t>
      </w:r>
      <w:r w:rsidR="0028450A">
        <w:t>.2015</w:t>
      </w:r>
      <w:proofErr w:type="gramEnd"/>
      <w:r w:rsidR="0028450A">
        <w:t xml:space="preserve"> - HLÁŠENÍ OBECNÍHO ROZHLASU</w:t>
      </w:r>
    </w:p>
    <w:p w:rsidR="00912E15" w:rsidRDefault="0028450A">
      <w:pPr>
        <w:pStyle w:val="Nadpis2"/>
      </w:pPr>
      <w:r>
        <w:t>Místní poplatky na rok 2015</w:t>
      </w:r>
    </w:p>
    <w:p w:rsidR="00912E15" w:rsidRPr="00595AB7" w:rsidRDefault="0028450A">
      <w:pPr>
        <w:rPr>
          <w:rFonts w:eastAsia="Times New Roman"/>
          <w:i/>
        </w:rPr>
      </w:pPr>
      <w:r w:rsidRPr="00595AB7">
        <w:rPr>
          <w:rFonts w:eastAsia="Times New Roman"/>
          <w:i/>
        </w:rPr>
        <w:t xml:space="preserve">Místní poplatky na rok 2015, se </w:t>
      </w:r>
      <w:r w:rsidR="00235D1C" w:rsidRPr="00595AB7">
        <w:rPr>
          <w:rFonts w:eastAsia="Times New Roman"/>
          <w:i/>
        </w:rPr>
        <w:t>budou</w:t>
      </w:r>
      <w:r w:rsidRPr="00595AB7">
        <w:rPr>
          <w:rFonts w:eastAsia="Times New Roman"/>
          <w:i/>
        </w:rPr>
        <w:t xml:space="preserve"> vybírat do </w:t>
      </w:r>
      <w:r w:rsidRPr="009F4102">
        <w:rPr>
          <w:rFonts w:eastAsia="Times New Roman"/>
          <w:b/>
          <w:i/>
        </w:rPr>
        <w:t>31. 3.</w:t>
      </w:r>
      <w:r w:rsidRPr="009F4102">
        <w:rPr>
          <w:rFonts w:eastAsia="Times New Roman"/>
          <w:i/>
        </w:rPr>
        <w:t>,</w:t>
      </w:r>
      <w:r w:rsidRPr="00595AB7">
        <w:rPr>
          <w:rFonts w:eastAsia="Times New Roman"/>
          <w:i/>
        </w:rPr>
        <w:t xml:space="preserve"> a to buď v hotovosti v kanceláři obecního úřadu, nebo bezhotovostně na účet obce 4124641/0100, VS číslo domu. </w:t>
      </w:r>
    </w:p>
    <w:p w:rsidR="00912E15" w:rsidRPr="00595AB7" w:rsidRDefault="0028450A">
      <w:pPr>
        <w:rPr>
          <w:rFonts w:eastAsia="Times New Roman"/>
          <w:b/>
          <w:i/>
        </w:rPr>
      </w:pPr>
      <w:r w:rsidRPr="00595AB7">
        <w:rPr>
          <w:rFonts w:eastAsia="Times New Roman"/>
          <w:b/>
          <w:i/>
        </w:rPr>
        <w:t>Svoz</w:t>
      </w:r>
      <w:r w:rsidRPr="00595AB7">
        <w:rPr>
          <w:rFonts w:eastAsia="Times New Roman"/>
          <w:b/>
          <w:i/>
        </w:rPr>
        <w:tab/>
        <w:t xml:space="preserve"> </w:t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  <w:t>450 Kč/osoba</w:t>
      </w:r>
    </w:p>
    <w:p w:rsidR="00912E15" w:rsidRPr="00595AB7" w:rsidRDefault="0028450A">
      <w:pPr>
        <w:rPr>
          <w:rFonts w:eastAsia="Times New Roman"/>
          <w:b/>
          <w:i/>
        </w:rPr>
      </w:pPr>
      <w:r w:rsidRPr="00595AB7">
        <w:rPr>
          <w:rFonts w:eastAsia="Times New Roman"/>
          <w:b/>
          <w:i/>
        </w:rPr>
        <w:t xml:space="preserve"> stočné </w:t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  <w:t>300 Kč/osoba</w:t>
      </w:r>
    </w:p>
    <w:p w:rsidR="00912E15" w:rsidRPr="00595AB7" w:rsidRDefault="0028450A">
      <w:pPr>
        <w:rPr>
          <w:rFonts w:eastAsia="Times New Roman"/>
          <w:b/>
          <w:i/>
        </w:rPr>
      </w:pPr>
      <w:r w:rsidRPr="00595AB7">
        <w:rPr>
          <w:rFonts w:eastAsia="Times New Roman"/>
          <w:b/>
          <w:i/>
        </w:rPr>
        <w:t xml:space="preserve"> kabelová televize </w:t>
      </w:r>
      <w:r w:rsidRPr="00595AB7">
        <w:rPr>
          <w:rFonts w:eastAsia="Times New Roman"/>
          <w:b/>
          <w:i/>
        </w:rPr>
        <w:tab/>
        <w:t>500 Kč</w:t>
      </w:r>
    </w:p>
    <w:p w:rsidR="00912E15" w:rsidRPr="00595AB7" w:rsidRDefault="0028450A" w:rsidP="003935CC">
      <w:pPr>
        <w:rPr>
          <w:rFonts w:eastAsia="Times New Roman"/>
          <w:b/>
          <w:i/>
        </w:rPr>
      </w:pPr>
      <w:r w:rsidRPr="00595AB7">
        <w:rPr>
          <w:rFonts w:eastAsia="Times New Roman"/>
          <w:b/>
          <w:i/>
        </w:rPr>
        <w:t xml:space="preserve"> pes </w:t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</w:r>
      <w:r w:rsidRPr="00595AB7">
        <w:rPr>
          <w:rFonts w:eastAsia="Times New Roman"/>
          <w:b/>
          <w:i/>
        </w:rPr>
        <w:tab/>
        <w:t>100 Kč</w:t>
      </w:r>
    </w:p>
    <w:p w:rsidR="007A6F0B" w:rsidRDefault="007A6F0B" w:rsidP="007A6F0B">
      <w:pPr>
        <w:pStyle w:val="Nadpis2"/>
      </w:pPr>
      <w:r>
        <w:t>Prodejna ENAPO</w:t>
      </w:r>
    </w:p>
    <w:p w:rsidR="007A6F0B" w:rsidRPr="007A6F0B" w:rsidRDefault="007A6F0B" w:rsidP="0042361D">
      <w:pPr>
        <w:pStyle w:val="Normlnweb"/>
        <w:spacing w:line="240" w:lineRule="atLeast"/>
      </w:pPr>
      <w:r w:rsidRPr="00A10AED">
        <w:rPr>
          <w:rFonts w:ascii="Calibri" w:eastAsia="Times New Roman" w:hAnsi="Calibri"/>
          <w:i/>
          <w:sz w:val="22"/>
          <w:szCs w:val="22"/>
        </w:rPr>
        <w:t xml:space="preserve">Žádáme občany na ulici Drahy, aby </w:t>
      </w:r>
      <w:r w:rsidRPr="00A10AED">
        <w:rPr>
          <w:rFonts w:ascii="Calibri" w:eastAsia="Times New Roman" w:hAnsi="Calibri"/>
          <w:b/>
          <w:i/>
          <w:sz w:val="22"/>
          <w:szCs w:val="22"/>
        </w:rPr>
        <w:t>neparkovali</w:t>
      </w:r>
      <w:r w:rsidRPr="00A10AED">
        <w:rPr>
          <w:rFonts w:ascii="Calibri" w:eastAsia="Times New Roman" w:hAnsi="Calibri"/>
          <w:i/>
          <w:sz w:val="22"/>
          <w:szCs w:val="22"/>
        </w:rPr>
        <w:t xml:space="preserve"> před bránou obchodu ENAPO! Brána je určená k vjezdu zásobovacích vozidel, která vykládají zboží na rampu. </w:t>
      </w:r>
      <w:bookmarkStart w:id="0" w:name="_GoBack"/>
      <w:bookmarkEnd w:id="0"/>
    </w:p>
    <w:p w:rsidR="00597160" w:rsidRPr="007A6F0B" w:rsidRDefault="007A6F0B" w:rsidP="00597160">
      <w:pPr>
        <w:pStyle w:val="Nadpis2"/>
      </w:pPr>
      <w:r w:rsidRPr="007A6F0B">
        <w:t xml:space="preserve">Pojízdná prodejna </w:t>
      </w:r>
      <w:proofErr w:type="spellStart"/>
      <w:r w:rsidRPr="007A6F0B">
        <w:t>porcovny</w:t>
      </w:r>
      <w:proofErr w:type="spellEnd"/>
      <w:r w:rsidRPr="007A6F0B">
        <w:t xml:space="preserve"> masa z </w:t>
      </w:r>
      <w:proofErr w:type="spellStart"/>
      <w:r w:rsidRPr="007A6F0B">
        <w:t>Miroslavi</w:t>
      </w:r>
      <w:proofErr w:type="spellEnd"/>
    </w:p>
    <w:p w:rsidR="007A6F0B" w:rsidRPr="007A6F0B" w:rsidRDefault="007A6F0B" w:rsidP="007A6F0B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A6F0B">
        <w:rPr>
          <w:rFonts w:ascii="Calibri" w:eastAsia="Times New Roman" w:hAnsi="Calibri"/>
          <w:i/>
          <w:sz w:val="22"/>
          <w:szCs w:val="22"/>
        </w:rPr>
        <w:t xml:space="preserve">Pojízdná prodejna </w:t>
      </w:r>
      <w:proofErr w:type="spellStart"/>
      <w:r w:rsidRPr="007A6F0B">
        <w:rPr>
          <w:rFonts w:ascii="Calibri" w:eastAsia="Times New Roman" w:hAnsi="Calibri"/>
          <w:i/>
          <w:sz w:val="22"/>
          <w:szCs w:val="22"/>
        </w:rPr>
        <w:t>porcovny</w:t>
      </w:r>
      <w:proofErr w:type="spellEnd"/>
      <w:r w:rsidRPr="007A6F0B">
        <w:rPr>
          <w:rFonts w:ascii="Calibri" w:eastAsia="Times New Roman" w:hAnsi="Calibri"/>
          <w:i/>
          <w:sz w:val="22"/>
          <w:szCs w:val="22"/>
        </w:rPr>
        <w:t xml:space="preserve"> masa z </w:t>
      </w:r>
      <w:proofErr w:type="spellStart"/>
      <w:r w:rsidRPr="007A6F0B">
        <w:rPr>
          <w:rFonts w:ascii="Calibri" w:eastAsia="Times New Roman" w:hAnsi="Calibri"/>
          <w:i/>
          <w:sz w:val="22"/>
          <w:szCs w:val="22"/>
        </w:rPr>
        <w:t>Miroslavi</w:t>
      </w:r>
      <w:proofErr w:type="spellEnd"/>
      <w:r w:rsidRPr="007A6F0B">
        <w:rPr>
          <w:rFonts w:ascii="Calibri" w:eastAsia="Times New Roman" w:hAnsi="Calibri"/>
          <w:i/>
          <w:sz w:val="22"/>
          <w:szCs w:val="22"/>
        </w:rPr>
        <w:t>, bude </w:t>
      </w:r>
      <w:proofErr w:type="gramStart"/>
      <w:r w:rsidRPr="007A6F0B">
        <w:rPr>
          <w:rFonts w:ascii="Calibri" w:eastAsia="Times New Roman" w:hAnsi="Calibri"/>
          <w:b/>
          <w:i/>
          <w:sz w:val="22"/>
          <w:szCs w:val="22"/>
        </w:rPr>
        <w:t>1.4.</w:t>
      </w:r>
      <w:r w:rsidRPr="007A6F0B">
        <w:rPr>
          <w:rFonts w:ascii="Calibri" w:eastAsia="Times New Roman" w:hAnsi="Calibri"/>
          <w:i/>
          <w:sz w:val="22"/>
          <w:szCs w:val="22"/>
        </w:rPr>
        <w:t xml:space="preserve"> v naší</w:t>
      </w:r>
      <w:proofErr w:type="gramEnd"/>
      <w:r w:rsidRPr="007A6F0B">
        <w:rPr>
          <w:rFonts w:ascii="Calibri" w:eastAsia="Times New Roman" w:hAnsi="Calibri"/>
          <w:i/>
          <w:sz w:val="22"/>
          <w:szCs w:val="22"/>
        </w:rPr>
        <w:t xml:space="preserve"> obci nabízet široký sortiment kuřecího, krůtího, kachního, vepřového masa a nově </w:t>
      </w:r>
      <w:proofErr w:type="spellStart"/>
      <w:r w:rsidRPr="007A6F0B">
        <w:rPr>
          <w:rFonts w:ascii="Calibri" w:eastAsia="Times New Roman" w:hAnsi="Calibri"/>
          <w:i/>
          <w:sz w:val="22"/>
          <w:szCs w:val="22"/>
        </w:rPr>
        <w:t>masouzenářských</w:t>
      </w:r>
      <w:proofErr w:type="spellEnd"/>
      <w:r w:rsidRPr="007A6F0B">
        <w:rPr>
          <w:rFonts w:ascii="Calibri" w:eastAsia="Times New Roman" w:hAnsi="Calibri"/>
          <w:i/>
          <w:sz w:val="22"/>
          <w:szCs w:val="22"/>
        </w:rPr>
        <w:t xml:space="preserve"> výrobků vlastní výroby. Například:              </w:t>
      </w:r>
    </w:p>
    <w:p w:rsidR="007A6F0B" w:rsidRPr="007A6F0B" w:rsidRDefault="007A6F0B" w:rsidP="007A6F0B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A6F0B">
        <w:rPr>
          <w:rFonts w:ascii="Calibri" w:eastAsia="Times New Roman" w:hAnsi="Calibri"/>
          <w:i/>
          <w:sz w:val="22"/>
          <w:szCs w:val="22"/>
        </w:rPr>
        <w:t xml:space="preserve">Kuřecí prsní řízek 109 Kč/kg                       </w:t>
      </w:r>
      <w:r w:rsidR="00734C8C">
        <w:rPr>
          <w:rFonts w:ascii="Calibri" w:eastAsia="Times New Roman" w:hAnsi="Calibri"/>
          <w:i/>
          <w:sz w:val="22"/>
          <w:szCs w:val="22"/>
        </w:rPr>
        <w:tab/>
      </w:r>
      <w:r w:rsidRPr="007A6F0B">
        <w:rPr>
          <w:rFonts w:ascii="Calibri" w:eastAsia="Times New Roman" w:hAnsi="Calibri"/>
          <w:i/>
          <w:sz w:val="22"/>
          <w:szCs w:val="22"/>
        </w:rPr>
        <w:t xml:space="preserve">Kuřecí zadní čtvrtky 49 Kč/kg                               Vepřová pečeně 89 Kč/kg                             </w:t>
      </w:r>
      <w:r w:rsidR="00734C8C">
        <w:rPr>
          <w:rFonts w:ascii="Calibri" w:eastAsia="Times New Roman" w:hAnsi="Calibri"/>
          <w:i/>
          <w:sz w:val="22"/>
          <w:szCs w:val="22"/>
        </w:rPr>
        <w:tab/>
      </w:r>
      <w:r w:rsidRPr="007A6F0B">
        <w:rPr>
          <w:rFonts w:ascii="Calibri" w:eastAsia="Times New Roman" w:hAnsi="Calibri"/>
          <w:i/>
          <w:sz w:val="22"/>
          <w:szCs w:val="22"/>
        </w:rPr>
        <w:t xml:space="preserve">Vepřová krkovice 85 Kč/kg                    Vepřový bok 69 Kč/kg                                  </w:t>
      </w:r>
      <w:r w:rsidR="00734C8C">
        <w:rPr>
          <w:rFonts w:ascii="Calibri" w:eastAsia="Times New Roman" w:hAnsi="Calibri"/>
          <w:i/>
          <w:sz w:val="22"/>
          <w:szCs w:val="22"/>
        </w:rPr>
        <w:tab/>
      </w:r>
      <w:r w:rsidRPr="007A6F0B">
        <w:rPr>
          <w:rFonts w:ascii="Calibri" w:eastAsia="Times New Roman" w:hAnsi="Calibri"/>
          <w:i/>
          <w:sz w:val="22"/>
          <w:szCs w:val="22"/>
        </w:rPr>
        <w:t xml:space="preserve">Krůtí prsní řízek 159 Kč/kg                     Jitrnice 79 Kč/kg                                           </w:t>
      </w:r>
      <w:r w:rsidR="00734C8C">
        <w:rPr>
          <w:rFonts w:ascii="Calibri" w:eastAsia="Times New Roman" w:hAnsi="Calibri"/>
          <w:i/>
          <w:sz w:val="22"/>
          <w:szCs w:val="22"/>
        </w:rPr>
        <w:tab/>
      </w:r>
      <w:r w:rsidRPr="007A6F0B">
        <w:rPr>
          <w:rFonts w:ascii="Calibri" w:eastAsia="Times New Roman" w:hAnsi="Calibri"/>
          <w:i/>
          <w:sz w:val="22"/>
          <w:szCs w:val="22"/>
        </w:rPr>
        <w:t xml:space="preserve">Tlačenka 109 Kč/kg                                     Krůtí klobása 149 Kč/kg                              </w:t>
      </w:r>
      <w:r w:rsidR="00734C8C">
        <w:rPr>
          <w:rFonts w:ascii="Calibri" w:eastAsia="Times New Roman" w:hAnsi="Calibri"/>
          <w:i/>
          <w:sz w:val="22"/>
          <w:szCs w:val="22"/>
        </w:rPr>
        <w:tab/>
      </w:r>
      <w:r w:rsidRPr="007A6F0B">
        <w:rPr>
          <w:rFonts w:ascii="Calibri" w:eastAsia="Times New Roman" w:hAnsi="Calibri"/>
          <w:i/>
          <w:sz w:val="22"/>
          <w:szCs w:val="22"/>
        </w:rPr>
        <w:t xml:space="preserve">Hovězí líčka </w:t>
      </w:r>
      <w:proofErr w:type="gramStart"/>
      <w:r w:rsidRPr="007A6F0B">
        <w:rPr>
          <w:rFonts w:ascii="Calibri" w:eastAsia="Times New Roman" w:hAnsi="Calibri"/>
          <w:i/>
          <w:sz w:val="22"/>
          <w:szCs w:val="22"/>
        </w:rPr>
        <w:t>169                                        Hovězí</w:t>
      </w:r>
      <w:proofErr w:type="gramEnd"/>
      <w:r w:rsidRPr="007A6F0B">
        <w:rPr>
          <w:rFonts w:ascii="Calibri" w:eastAsia="Times New Roman" w:hAnsi="Calibri"/>
          <w:i/>
          <w:sz w:val="22"/>
          <w:szCs w:val="22"/>
        </w:rPr>
        <w:t xml:space="preserve"> přední s kostí 119 Kč/kg</w:t>
      </w:r>
      <w:r w:rsidRPr="007A6F0B">
        <w:rPr>
          <w:rFonts w:ascii="Calibri" w:eastAsia="Times New Roman" w:hAnsi="Calibri"/>
          <w:i/>
          <w:sz w:val="22"/>
          <w:szCs w:val="22"/>
        </w:rPr>
        <w:br/>
        <w:t>Příjem objednávek na tel. čísle: 777 814 413. Prodej proběhne nově ve středu v čase od 11:50 do 12:05.</w:t>
      </w:r>
    </w:p>
    <w:p w:rsidR="00A10AED" w:rsidRDefault="007A6F0B" w:rsidP="00A10AED">
      <w:pPr>
        <w:pStyle w:val="Nadpis2"/>
      </w:pPr>
      <w:r>
        <w:t>Poliklinika Zastávka oznamuje</w:t>
      </w:r>
    </w:p>
    <w:p w:rsidR="007A6F0B" w:rsidRPr="007A6F0B" w:rsidRDefault="007A6F0B" w:rsidP="007A6F0B">
      <w:pPr>
        <w:pStyle w:val="Prosttext"/>
        <w:rPr>
          <w:rFonts w:ascii="Calibri" w:eastAsia="Times New Roman" w:hAnsi="Calibri"/>
          <w:i/>
          <w:sz w:val="22"/>
          <w:szCs w:val="22"/>
        </w:rPr>
      </w:pPr>
      <w:r w:rsidRPr="007A6F0B">
        <w:rPr>
          <w:rFonts w:ascii="Calibri" w:eastAsia="Times New Roman" w:hAnsi="Calibri"/>
          <w:i/>
          <w:sz w:val="22"/>
          <w:szCs w:val="22"/>
        </w:rPr>
        <w:t>Poliklinika Zastávka oznamuje:</w:t>
      </w:r>
    </w:p>
    <w:p w:rsidR="007A6F0B" w:rsidRPr="007A6F0B" w:rsidRDefault="007A6F0B" w:rsidP="007A6F0B">
      <w:pPr>
        <w:pStyle w:val="Prosttext"/>
        <w:rPr>
          <w:rFonts w:ascii="Calibri" w:eastAsia="Times New Roman" w:hAnsi="Calibri"/>
          <w:b/>
          <w:i/>
          <w:sz w:val="22"/>
          <w:szCs w:val="22"/>
        </w:rPr>
      </w:pPr>
      <w:r w:rsidRPr="007A6F0B">
        <w:rPr>
          <w:rFonts w:ascii="Calibri" w:eastAsia="Times New Roman" w:hAnsi="Calibri"/>
          <w:i/>
          <w:sz w:val="22"/>
          <w:szCs w:val="22"/>
        </w:rPr>
        <w:t xml:space="preserve">MUDr. Kuderová nebude ordinovat </w:t>
      </w:r>
      <w:r w:rsidRPr="007A6F0B">
        <w:rPr>
          <w:rFonts w:ascii="Calibri" w:eastAsia="Times New Roman" w:hAnsi="Calibri"/>
          <w:b/>
          <w:i/>
          <w:sz w:val="22"/>
          <w:szCs w:val="22"/>
        </w:rPr>
        <w:t>3. 4.,</w:t>
      </w:r>
      <w:r w:rsidRPr="007A6F0B">
        <w:rPr>
          <w:rFonts w:ascii="Calibri" w:eastAsia="Times New Roman" w:hAnsi="Calibri"/>
          <w:i/>
          <w:sz w:val="22"/>
          <w:szCs w:val="22"/>
        </w:rPr>
        <w:t xml:space="preserve"> zástup MUDr. Valeš, ortopedická ambulance nebude ordinovat </w:t>
      </w:r>
      <w:r w:rsidRPr="007A6F0B">
        <w:rPr>
          <w:rFonts w:ascii="Calibri" w:eastAsia="Times New Roman" w:hAnsi="Calibri"/>
          <w:b/>
          <w:i/>
          <w:sz w:val="22"/>
          <w:szCs w:val="22"/>
        </w:rPr>
        <w:t>3.4.</w:t>
      </w:r>
    </w:p>
    <w:p w:rsidR="00A10AED" w:rsidRDefault="007A6F0B" w:rsidP="00A10AED">
      <w:pPr>
        <w:pStyle w:val="Nadpis2"/>
      </w:pPr>
      <w:r w:rsidRPr="007A6F0B">
        <w:t>Rybníkářství Pohořelice</w:t>
      </w:r>
    </w:p>
    <w:p w:rsidR="007A6F0B" w:rsidRPr="003719B4" w:rsidRDefault="007A6F0B" w:rsidP="007A6F0B">
      <w:pPr>
        <w:pStyle w:val="Normlnweb"/>
        <w:spacing w:line="240" w:lineRule="atLeast"/>
        <w:rPr>
          <w:b/>
          <w:sz w:val="22"/>
          <w:szCs w:val="27"/>
        </w:rPr>
      </w:pPr>
      <w:r w:rsidRPr="007A6F0B">
        <w:rPr>
          <w:rFonts w:ascii="Calibri" w:eastAsia="Times New Roman" w:hAnsi="Calibri"/>
          <w:i/>
          <w:sz w:val="22"/>
          <w:szCs w:val="22"/>
        </w:rPr>
        <w:t xml:space="preserve">Rybníkářství Pohořelice bude ve čtvrtek </w:t>
      </w:r>
      <w:r w:rsidRPr="007A6F0B">
        <w:rPr>
          <w:rFonts w:ascii="Calibri" w:eastAsia="Times New Roman" w:hAnsi="Calibri"/>
          <w:b/>
          <w:i/>
          <w:sz w:val="22"/>
          <w:szCs w:val="22"/>
        </w:rPr>
        <w:t>2. 4.</w:t>
      </w:r>
      <w:r w:rsidRPr="007A6F0B">
        <w:rPr>
          <w:rFonts w:ascii="Calibri" w:eastAsia="Times New Roman" w:hAnsi="Calibri"/>
          <w:i/>
          <w:sz w:val="22"/>
          <w:szCs w:val="22"/>
        </w:rPr>
        <w:t xml:space="preserve"> od 14.45 do 15 hodin prodávat živé ryby, vejce a víno. Kapr 1. třída 80 Kč/kg, kapr výběr 90 Kč/kg, </w:t>
      </w:r>
      <w:proofErr w:type="spellStart"/>
      <w:r w:rsidRPr="007A6F0B">
        <w:rPr>
          <w:rFonts w:ascii="Calibri" w:eastAsia="Times New Roman" w:hAnsi="Calibri"/>
          <w:i/>
          <w:sz w:val="22"/>
          <w:szCs w:val="22"/>
        </w:rPr>
        <w:t>amur</w:t>
      </w:r>
      <w:proofErr w:type="spellEnd"/>
      <w:r w:rsidRPr="007A6F0B">
        <w:rPr>
          <w:rFonts w:ascii="Calibri" w:eastAsia="Times New Roman" w:hAnsi="Calibri"/>
          <w:i/>
          <w:sz w:val="22"/>
          <w:szCs w:val="22"/>
        </w:rPr>
        <w:t xml:space="preserve"> 100 Kč/kg, </w:t>
      </w:r>
      <w:proofErr w:type="spellStart"/>
      <w:r w:rsidRPr="007A6F0B">
        <w:rPr>
          <w:rFonts w:ascii="Calibri" w:eastAsia="Times New Roman" w:hAnsi="Calibri"/>
          <w:i/>
          <w:sz w:val="22"/>
          <w:szCs w:val="22"/>
        </w:rPr>
        <w:t>tolstolobik</w:t>
      </w:r>
      <w:proofErr w:type="spellEnd"/>
      <w:r w:rsidRPr="007A6F0B">
        <w:rPr>
          <w:rFonts w:ascii="Calibri" w:eastAsia="Times New Roman" w:hAnsi="Calibri"/>
          <w:i/>
          <w:sz w:val="22"/>
          <w:szCs w:val="22"/>
        </w:rPr>
        <w:t xml:space="preserve"> 58 Kč/kg, pstruh duhový 150 Kč/kg, vejce z drůbežárny Pohořelice, cena dle velikosti, víno bílé a červené 47 Kč/litr.</w:t>
      </w:r>
      <w:r w:rsidRPr="007A6F0B">
        <w:rPr>
          <w:rFonts w:ascii="Calibri" w:eastAsia="Times New Roman" w:hAnsi="Calibri"/>
          <w:i/>
          <w:sz w:val="22"/>
          <w:szCs w:val="22"/>
        </w:rPr>
        <w:br/>
      </w:r>
    </w:p>
    <w:p w:rsidR="00007F82" w:rsidRDefault="00734C8C" w:rsidP="00007F82">
      <w:pPr>
        <w:pStyle w:val="Nadpis2"/>
      </w:pPr>
      <w:r w:rsidRPr="00734C8C">
        <w:lastRenderedPageBreak/>
        <w:t xml:space="preserve">Kamenictví </w:t>
      </w:r>
      <w:proofErr w:type="spellStart"/>
      <w:r w:rsidRPr="00734C8C">
        <w:t>DaG</w:t>
      </w:r>
      <w:proofErr w:type="spellEnd"/>
      <w:r w:rsidRPr="00734C8C">
        <w:rPr>
          <w:rFonts w:ascii="Calibri" w:eastAsia="Times New Roman" w:hAnsi="Calibri"/>
          <w:i w:val="0"/>
          <w:sz w:val="22"/>
          <w:szCs w:val="22"/>
        </w:rPr>
        <w:t> </w:t>
      </w:r>
    </w:p>
    <w:p w:rsidR="00734C8C" w:rsidRPr="00734C8C" w:rsidRDefault="00734C8C" w:rsidP="00734C8C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34C8C">
        <w:rPr>
          <w:rFonts w:ascii="Calibri" w:eastAsia="Times New Roman" w:hAnsi="Calibri"/>
          <w:i/>
          <w:sz w:val="22"/>
          <w:szCs w:val="22"/>
        </w:rPr>
        <w:t xml:space="preserve">Kamenictví </w:t>
      </w:r>
      <w:proofErr w:type="spellStart"/>
      <w:r w:rsidRPr="00734C8C">
        <w:rPr>
          <w:rFonts w:ascii="Calibri" w:eastAsia="Times New Roman" w:hAnsi="Calibri"/>
          <w:i/>
          <w:sz w:val="22"/>
          <w:szCs w:val="22"/>
        </w:rPr>
        <w:t>DaG</w:t>
      </w:r>
      <w:proofErr w:type="spellEnd"/>
      <w:r w:rsidRPr="00734C8C">
        <w:rPr>
          <w:rFonts w:ascii="Calibri" w:eastAsia="Times New Roman" w:hAnsi="Calibri"/>
          <w:i/>
          <w:sz w:val="22"/>
          <w:szCs w:val="22"/>
        </w:rPr>
        <w:t> oznamuje občanům, že nabízí možnost objednávky na veškeré kamenické práce. Firma nabízí:</w:t>
      </w:r>
    </w:p>
    <w:p w:rsidR="00734C8C" w:rsidRPr="00734C8C" w:rsidRDefault="00734C8C" w:rsidP="00734C8C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34C8C">
        <w:rPr>
          <w:rFonts w:ascii="Calibri" w:eastAsia="Times New Roman" w:hAnsi="Calibri"/>
          <w:i/>
          <w:sz w:val="22"/>
          <w:szCs w:val="22"/>
        </w:rPr>
        <w:t>-kompletní nové náhrobky z kvalitních zahraničních materiálů -kompletní renovace starých pomníků -čistění, broušení, impregnace kamene -sekání, zlacení, stříbření a obnova nápisů -veškeré kamenické práce dle vašeho přání -prodej náhrobních doplňků - lampy, vázy, křížky, drtě aj.</w:t>
      </w:r>
    </w:p>
    <w:p w:rsidR="00734C8C" w:rsidRPr="00734C8C" w:rsidRDefault="00734C8C" w:rsidP="00734C8C">
      <w:pPr>
        <w:pStyle w:val="Normlnweb"/>
        <w:spacing w:line="240" w:lineRule="atLeast"/>
        <w:rPr>
          <w:rFonts w:ascii="Calibri" w:eastAsia="Times New Roman" w:hAnsi="Calibri"/>
          <w:i/>
          <w:sz w:val="22"/>
          <w:szCs w:val="22"/>
        </w:rPr>
      </w:pPr>
      <w:r w:rsidRPr="00734C8C">
        <w:rPr>
          <w:rFonts w:ascii="Calibri" w:eastAsia="Times New Roman" w:hAnsi="Calibri"/>
          <w:i/>
          <w:sz w:val="22"/>
          <w:szCs w:val="22"/>
        </w:rPr>
        <w:t xml:space="preserve">Poradit popřípadě objednat si můžete za každého počasí ve čtvrtek </w:t>
      </w:r>
      <w:r w:rsidRPr="00734C8C">
        <w:rPr>
          <w:rFonts w:ascii="Calibri" w:eastAsia="Times New Roman" w:hAnsi="Calibri"/>
          <w:b/>
          <w:i/>
          <w:sz w:val="22"/>
          <w:szCs w:val="22"/>
        </w:rPr>
        <w:t>2. 4. 2015</w:t>
      </w:r>
      <w:r w:rsidRPr="00734C8C">
        <w:rPr>
          <w:rFonts w:ascii="Calibri" w:eastAsia="Times New Roman" w:hAnsi="Calibri"/>
          <w:i/>
          <w:sz w:val="22"/>
          <w:szCs w:val="22"/>
        </w:rPr>
        <w:t xml:space="preserve"> od 10.00 do 10.30hod. na místním hřbitově.</w:t>
      </w:r>
    </w:p>
    <w:sectPr w:rsidR="00734C8C" w:rsidRPr="00734C8C">
      <w:footerReference w:type="default" r:id="rId10"/>
      <w:endnotePr>
        <w:numFmt w:val="decimal"/>
      </w:endnotePr>
      <w:pgSz w:w="11906" w:h="16838"/>
      <w:pgMar w:top="1418" w:right="1418" w:bottom="1134" w:left="1418" w:header="708" w:footer="17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051" w:rsidRDefault="00722051">
      <w:pPr>
        <w:spacing w:before="0" w:after="0"/>
      </w:pPr>
      <w:r>
        <w:separator/>
      </w:r>
    </w:p>
  </w:endnote>
  <w:endnote w:type="continuationSeparator" w:id="0">
    <w:p w:rsidR="00722051" w:rsidRDefault="0072205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b/>
        <w:sz w:val="28"/>
        <w:szCs w:val="28"/>
      </w:rPr>
    </w:pPr>
    <w:r>
      <w:rPr>
        <w:b/>
        <w:sz w:val="24"/>
        <w:szCs w:val="24"/>
      </w:rPr>
      <w:fldChar w:fldCharType="begin"/>
    </w:r>
    <w:r>
      <w:rPr>
        <w:b/>
        <w:sz w:val="24"/>
        <w:szCs w:val="24"/>
      </w:rPr>
      <w:instrText xml:space="preserve"> PAGE \* Arabic </w:instrText>
    </w:r>
    <w:r>
      <w:rPr>
        <w:b/>
        <w:sz w:val="24"/>
        <w:szCs w:val="24"/>
      </w:rPr>
      <w:fldChar w:fldCharType="separate"/>
    </w:r>
    <w:r w:rsidR="0042361D">
      <w:rPr>
        <w:b/>
        <w:noProof/>
        <w:sz w:val="24"/>
        <w:szCs w:val="24"/>
      </w:rPr>
      <w:t>1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>.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18"/>
        <w:szCs w:val="18"/>
      </w:rPr>
      <w:t>OBEC ZAKŘANY</w:t>
    </w:r>
  </w:p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tabs>
        <w:tab w:val="clear" w:pos="4536"/>
        <w:tab w:val="center" w:pos="6663"/>
      </w:tabs>
      <w:ind w:left="0"/>
      <w:jc w:val="right"/>
      <w:rPr>
        <w:sz w:val="18"/>
        <w:szCs w:val="18"/>
      </w:rPr>
    </w:pPr>
    <w:r>
      <w:rPr>
        <w:sz w:val="18"/>
        <w:szCs w:val="18"/>
      </w:rPr>
      <w:t xml:space="preserve">tel: 546 431 483 </w:t>
    </w:r>
  </w:p>
  <w:p w:rsidR="00912E15" w:rsidRDefault="0028450A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  <w:jc w:val="right"/>
      <w:rPr>
        <w:b/>
      </w:rPr>
    </w:pPr>
    <w:r>
      <w:rPr>
        <w:sz w:val="18"/>
        <w:szCs w:val="18"/>
      </w:rPr>
      <w:tab/>
    </w:r>
    <w:r>
      <w:rPr>
        <w:sz w:val="18"/>
        <w:szCs w:val="18"/>
      </w:rPr>
      <w:tab/>
      <w:t xml:space="preserve">e-mail: </w:t>
    </w:r>
    <w:r>
      <w:rPr>
        <w:color w:val="00B050"/>
        <w:sz w:val="18"/>
        <w:szCs w:val="18"/>
        <w:u w:val="single"/>
      </w:rPr>
      <w:t>urad@zakrany.cz</w:t>
    </w:r>
  </w:p>
  <w:p w:rsidR="00912E15" w:rsidRDefault="00912E15">
    <w:pPr>
      <w:pStyle w:val="Zpat"/>
      <w:pBdr>
        <w:top w:val="single" w:sz="4" w:space="1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ind w:left="0"/>
    </w:pPr>
  </w:p>
  <w:p w:rsidR="00912E15" w:rsidRDefault="00912E1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051" w:rsidRDefault="00722051">
      <w:pPr>
        <w:spacing w:before="0" w:after="0"/>
      </w:pPr>
      <w:r>
        <w:separator/>
      </w:r>
    </w:p>
  </w:footnote>
  <w:footnote w:type="continuationSeparator" w:id="0">
    <w:p w:rsidR="00722051" w:rsidRDefault="0072205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586"/>
    <w:multiLevelType w:val="singleLevel"/>
    <w:tmpl w:val="BD48E9DA"/>
    <w:name w:val="Bullet 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alibri" w:eastAsia="Calibri" w:hAnsi="Calibri" w:cs="Times New Roman"/>
      </w:rPr>
    </w:lvl>
  </w:abstractNum>
  <w:abstractNum w:abstractNumId="1">
    <w:nsid w:val="0D035BF9"/>
    <w:multiLevelType w:val="singleLevel"/>
    <w:tmpl w:val="6C2A0FCA"/>
    <w:name w:val="Bullet 8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2">
    <w:nsid w:val="0E697597"/>
    <w:multiLevelType w:val="singleLevel"/>
    <w:tmpl w:val="CEBA31C4"/>
    <w:name w:val="Bullet 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11482E98"/>
    <w:multiLevelType w:val="multilevel"/>
    <w:tmpl w:val="73749C94"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2D013982"/>
    <w:multiLevelType w:val="singleLevel"/>
    <w:tmpl w:val="C38685C6"/>
    <w:name w:val="Bullet 3"/>
    <w:lvl w:ilvl="0">
      <w:start w:val="1"/>
      <w:numFmt w:val="lowerLetter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36465C67"/>
    <w:multiLevelType w:val="multilevel"/>
    <w:tmpl w:val="509CC614"/>
    <w:name w:val="Numbered list 1"/>
    <w:lvl w:ilvl="0">
      <w:start w:val="1"/>
      <w:numFmt w:val="decimal"/>
      <w:pStyle w:val="Nadpis2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6">
    <w:nsid w:val="42FC0215"/>
    <w:multiLevelType w:val="singleLevel"/>
    <w:tmpl w:val="0F06B2F8"/>
    <w:name w:val="Bullet 2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7">
    <w:nsid w:val="4AC812C1"/>
    <w:multiLevelType w:val="singleLevel"/>
    <w:tmpl w:val="4CC0FA38"/>
    <w:name w:val="Bullet 4"/>
    <w:lvl w:ilvl="0">
      <w:start w:val="1"/>
      <w:numFmt w:val="lowerRoman"/>
      <w:lvlText w:val="%1"/>
      <w:lvlJc w:val="left"/>
      <w:pPr>
        <w:tabs>
          <w:tab w:val="num" w:pos="0"/>
        </w:tabs>
        <w:ind w:left="0" w:firstLine="0"/>
      </w:pPr>
    </w:lvl>
  </w:abstractNum>
  <w:abstractNum w:abstractNumId="8">
    <w:nsid w:val="4BBE713E"/>
    <w:multiLevelType w:val="singleLevel"/>
    <w:tmpl w:val="3432CFB6"/>
    <w:name w:val="Bullet 10"/>
    <w:lvl w:ilvl="0">
      <w:start w:val="29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9">
    <w:nsid w:val="6F9564B4"/>
    <w:multiLevelType w:val="singleLevel"/>
    <w:tmpl w:val="4760B86E"/>
    <w:name w:val="Bullet 5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</w:lvl>
  </w:abstractNum>
  <w:abstractNum w:abstractNumId="10">
    <w:nsid w:val="7AA25A03"/>
    <w:multiLevelType w:val="singleLevel"/>
    <w:tmpl w:val="CBF28D74"/>
    <w:name w:val="Bullet 7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3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E15"/>
    <w:rsid w:val="00007F82"/>
    <w:rsid w:val="000257CA"/>
    <w:rsid w:val="00041319"/>
    <w:rsid w:val="00071B22"/>
    <w:rsid w:val="000D285F"/>
    <w:rsid w:val="000D3D99"/>
    <w:rsid w:val="001A7ED0"/>
    <w:rsid w:val="00206653"/>
    <w:rsid w:val="00227565"/>
    <w:rsid w:val="00235D1C"/>
    <w:rsid w:val="0028450A"/>
    <w:rsid w:val="002D6114"/>
    <w:rsid w:val="002E3CD0"/>
    <w:rsid w:val="003935CC"/>
    <w:rsid w:val="0042361D"/>
    <w:rsid w:val="004C18AC"/>
    <w:rsid w:val="004C53C8"/>
    <w:rsid w:val="004F2ED7"/>
    <w:rsid w:val="00595AB7"/>
    <w:rsid w:val="00597160"/>
    <w:rsid w:val="00641BE4"/>
    <w:rsid w:val="00722051"/>
    <w:rsid w:val="00734C8C"/>
    <w:rsid w:val="007A6F0B"/>
    <w:rsid w:val="00912E15"/>
    <w:rsid w:val="00992682"/>
    <w:rsid w:val="009F4102"/>
    <w:rsid w:val="00A10AED"/>
    <w:rsid w:val="00AA6AC4"/>
    <w:rsid w:val="00BD3355"/>
    <w:rsid w:val="00CC3065"/>
    <w:rsid w:val="00DB5D27"/>
    <w:rsid w:val="00F97DAF"/>
    <w:rsid w:val="00FA49E2"/>
    <w:rsid w:val="00FE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yperlink" w:uiPriority="0"/>
    <w:lsdException w:name="Strong" w:uiPriority="22" w:qFormat="1"/>
    <w:lsdException w:name="Normal (Web)" w:qFormat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yperlink" w:uiPriority="0"/>
    <w:lsdException w:name="Strong" w:uiPriority="22" w:qFormat="1"/>
    <w:lsdException w:name="Normal (Web)" w:qFormat="1"/>
  </w:latentStyles>
  <w:style w:type="paragraph" w:default="1" w:styleId="Normln">
    <w:name w:val="Normal"/>
    <w:qFormat/>
    <w:pPr>
      <w:spacing w:before="120" w:after="120"/>
      <w:ind w:left="1416"/>
    </w:pPr>
    <w:rPr>
      <w:sz w:val="22"/>
      <w:szCs w:val="22"/>
      <w:lang w:eastAsia="zh-CN"/>
    </w:rPr>
  </w:style>
  <w:style w:type="paragraph" w:styleId="Nadpis1">
    <w:name w:val="heading 1"/>
    <w:basedOn w:val="Normln"/>
    <w:next w:val="Normln"/>
    <w:qFormat/>
    <w:pPr>
      <w:keepNext/>
      <w:keepLines/>
      <w:spacing w:before="480" w:after="0" w:line="480" w:lineRule="auto"/>
      <w:jc w:val="center"/>
      <w:outlineLvl w:val="0"/>
    </w:pPr>
    <w:rPr>
      <w:rFonts w:ascii="Cambria" w:eastAsia="Cambria" w:hAnsi="Cambria"/>
      <w:b/>
      <w:bCs/>
      <w:i/>
      <w:color w:val="00B050"/>
      <w:sz w:val="28"/>
      <w:szCs w:val="28"/>
    </w:rPr>
  </w:style>
  <w:style w:type="paragraph" w:styleId="Nadpis2">
    <w:name w:val="heading 2"/>
    <w:basedOn w:val="Normln"/>
    <w:next w:val="Normln"/>
    <w:qFormat/>
    <w:pPr>
      <w:keepNext/>
      <w:keepLines/>
      <w:numPr>
        <w:numId w:val="1"/>
      </w:numPr>
      <w:spacing w:before="200" w:after="0" w:line="360" w:lineRule="auto"/>
      <w:outlineLvl w:val="1"/>
    </w:pPr>
    <w:rPr>
      <w:rFonts w:ascii="Cambria" w:eastAsia="Cambria" w:hAnsi="Cambria"/>
      <w:b/>
      <w:bCs/>
      <w:i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Lucida Sans Unicode" w:hAnsi="Times New Roman" w:cs="Tahoma"/>
      <w:i/>
      <w:kern w:val="1"/>
      <w:sz w:val="24"/>
      <w:szCs w:val="24"/>
      <w:lang w:eastAsia="zh-CN"/>
    </w:rPr>
  </w:style>
  <w:style w:type="paragraph" w:styleId="FormtovanvHTML">
    <w:name w:val="HTML Preformatted"/>
    <w:basedOn w:val="Normln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hAnsi="Courier New" w:cs="Courier New"/>
      <w:sz w:val="20"/>
      <w:szCs w:val="20"/>
    </w:rPr>
  </w:style>
  <w:style w:type="paragraph" w:styleId="Normlnweb">
    <w:name w:val="Normal (Web)"/>
    <w:basedOn w:val="Normln"/>
    <w:uiPriority w:val="99"/>
    <w:qFormat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Prosttext">
    <w:name w:val="Plain Text"/>
    <w:basedOn w:val="Normln"/>
    <w:uiPriority w:val="99"/>
    <w:qFormat/>
    <w:pPr>
      <w:spacing w:after="0"/>
    </w:pPr>
    <w:rPr>
      <w:rFonts w:ascii="Consolas" w:hAnsi="Consolas"/>
      <w:sz w:val="21"/>
      <w:szCs w:val="21"/>
    </w:rPr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Textbubliny">
    <w:name w:val="Balloon Text"/>
    <w:basedOn w:val="Normln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qFormat/>
    <w:pPr>
      <w:tabs>
        <w:tab w:val="center" w:pos="4536"/>
        <w:tab w:val="right" w:pos="9072"/>
      </w:tabs>
      <w:spacing w:before="0" w:after="0"/>
    </w:pPr>
  </w:style>
  <w:style w:type="paragraph" w:styleId="Zpat">
    <w:name w:val="footer"/>
    <w:basedOn w:val="Normln"/>
    <w:qFormat/>
    <w:pPr>
      <w:tabs>
        <w:tab w:val="center" w:pos="4536"/>
        <w:tab w:val="right" w:pos="9072"/>
      </w:tabs>
      <w:spacing w:before="0" w:after="0"/>
    </w:pPr>
  </w:style>
  <w:style w:type="character" w:customStyle="1" w:styleId="FormtovanvHTMLChar">
    <w:name w:val="Formátovaný v HTML Char"/>
    <w:uiPriority w:val="99"/>
    <w:rPr>
      <w:rFonts w:ascii="Courier New" w:eastAsia="Calibri" w:hAnsi="Courier New" w:cs="Courier New"/>
      <w:color w:val="000000"/>
    </w:rPr>
  </w:style>
  <w:style w:type="character" w:styleId="Hypertextovodkaz">
    <w:name w:val="Hyperlink"/>
    <w:rPr>
      <w:color w:val="0000FF"/>
      <w:u w:val="single"/>
    </w:rPr>
  </w:style>
  <w:style w:type="character" w:customStyle="1" w:styleId="ProsttextChar">
    <w:name w:val="Prostý text Char"/>
    <w:uiPriority w:val="99"/>
    <w:rPr>
      <w:rFonts w:ascii="Consolas" w:eastAsia="Calibri" w:hAnsi="Consolas" w:cs="Times New Roman"/>
      <w:sz w:val="21"/>
      <w:szCs w:val="21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adpis1Char">
    <w:name w:val="Nadpis 1 Char"/>
    <w:rPr>
      <w:rFonts w:ascii="Cambria" w:eastAsia="Cambria" w:hAnsi="Cambria"/>
      <w:b/>
      <w:bCs/>
      <w:color w:val="00B050"/>
      <w:sz w:val="28"/>
      <w:szCs w:val="28"/>
      <w:lang w:val="cs-CZ"/>
    </w:rPr>
  </w:style>
  <w:style w:type="character" w:customStyle="1" w:styleId="Nadpis2Char">
    <w:name w:val="Nadpis 2 Char"/>
    <w:rPr>
      <w:rFonts w:ascii="Cambria" w:eastAsia="Cambria" w:hAnsi="Cambria"/>
      <w:b/>
      <w:bCs/>
      <w:sz w:val="26"/>
      <w:szCs w:val="26"/>
      <w:lang w:val="cs-CZ"/>
    </w:rPr>
  </w:style>
  <w:style w:type="character" w:customStyle="1" w:styleId="TextbublinyChar">
    <w:name w:val="Text bubliny Char"/>
    <w:rPr>
      <w:rFonts w:ascii="Tahoma" w:hAnsi="Tahoma" w:cs="Tahoma"/>
      <w:i w:val="0"/>
      <w:sz w:val="16"/>
      <w:szCs w:val="16"/>
      <w:lang w:val="cs-CZ"/>
    </w:rPr>
  </w:style>
  <w:style w:type="character" w:customStyle="1" w:styleId="ZhlavChar">
    <w:name w:val="Záhlaví Char"/>
    <w:rPr>
      <w:i w:val="0"/>
      <w:sz w:val="22"/>
      <w:szCs w:val="22"/>
      <w:lang w:val="cs-CZ"/>
    </w:rPr>
  </w:style>
  <w:style w:type="character" w:customStyle="1" w:styleId="ZpatChar">
    <w:name w:val="Zápatí Char"/>
    <w:rPr>
      <w:i w:val="0"/>
      <w:sz w:val="22"/>
      <w:szCs w:val="22"/>
      <w:lang w:val="cs-CZ"/>
    </w:rPr>
  </w:style>
  <w:style w:type="paragraph" w:customStyle="1" w:styleId="Default">
    <w:name w:val="Default"/>
    <w:rsid w:val="0059716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Uzivatel</cp:lastModifiedBy>
  <cp:revision>3</cp:revision>
  <cp:lastPrinted>2015-03-25T14:40:00Z</cp:lastPrinted>
  <dcterms:created xsi:type="dcterms:W3CDTF">2015-03-30T19:26:00Z</dcterms:created>
  <dcterms:modified xsi:type="dcterms:W3CDTF">2015-03-30T19:27:00Z</dcterms:modified>
</cp:coreProperties>
</file>