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3F" w:rsidRDefault="00175E27" w:rsidP="00D7573F">
      <w:pPr>
        <w:jc w:val="center"/>
        <w:rPr>
          <w:b/>
          <w:sz w:val="40"/>
          <w:szCs w:val="40"/>
          <w:u w:val="single"/>
        </w:rPr>
      </w:pPr>
      <w:r w:rsidRPr="00ED4E1A">
        <w:rPr>
          <w:b/>
          <w:sz w:val="40"/>
          <w:szCs w:val="40"/>
          <w:u w:val="single"/>
        </w:rPr>
        <w:t xml:space="preserve">Hlášení obecního rozhlasu – </w:t>
      </w:r>
      <w:proofErr w:type="gramStart"/>
      <w:r w:rsidR="00B213A9">
        <w:rPr>
          <w:b/>
          <w:sz w:val="40"/>
          <w:szCs w:val="40"/>
          <w:u w:val="single"/>
        </w:rPr>
        <w:t>12</w:t>
      </w:r>
      <w:r w:rsidR="00D7573F" w:rsidRPr="00ED4E1A">
        <w:rPr>
          <w:b/>
          <w:sz w:val="40"/>
          <w:szCs w:val="40"/>
          <w:u w:val="single"/>
        </w:rPr>
        <w:t>.1.201</w:t>
      </w:r>
      <w:r w:rsidR="00323D37">
        <w:rPr>
          <w:b/>
          <w:sz w:val="40"/>
          <w:szCs w:val="40"/>
          <w:u w:val="single"/>
        </w:rPr>
        <w:t>5</w:t>
      </w:r>
      <w:proofErr w:type="gramEnd"/>
    </w:p>
    <w:p w:rsidR="00B213A9" w:rsidRPr="00B213A9" w:rsidRDefault="00B213A9" w:rsidP="00B213A9">
      <w:pPr>
        <w:pStyle w:val="FormtovanvHTML"/>
        <w:rPr>
          <w:rFonts w:ascii="Arial" w:hAnsi="Arial" w:cs="Arial"/>
          <w:sz w:val="24"/>
          <w:szCs w:val="24"/>
        </w:rPr>
      </w:pPr>
      <w:r w:rsidRPr="00B213A9">
        <w:rPr>
          <w:rFonts w:ascii="Arial" w:hAnsi="Arial" w:cs="Arial"/>
          <w:b/>
          <w:sz w:val="24"/>
          <w:szCs w:val="24"/>
        </w:rPr>
        <w:t>MUDr.</w:t>
      </w:r>
      <w:r w:rsidR="003C1DCA">
        <w:rPr>
          <w:rFonts w:ascii="Arial" w:hAnsi="Arial" w:cs="Arial"/>
          <w:b/>
          <w:sz w:val="24"/>
          <w:szCs w:val="24"/>
        </w:rPr>
        <w:t xml:space="preserve"> </w:t>
      </w:r>
      <w:r w:rsidRPr="00B213A9">
        <w:rPr>
          <w:rFonts w:ascii="Arial" w:hAnsi="Arial" w:cs="Arial"/>
          <w:b/>
          <w:sz w:val="24"/>
          <w:szCs w:val="24"/>
        </w:rPr>
        <w:t>Kuderová</w:t>
      </w:r>
      <w:r w:rsidRPr="00B213A9">
        <w:rPr>
          <w:rFonts w:ascii="Arial" w:hAnsi="Arial" w:cs="Arial"/>
          <w:sz w:val="24"/>
          <w:szCs w:val="24"/>
        </w:rPr>
        <w:t xml:space="preserve"> nebude ordinovat </w:t>
      </w:r>
      <w:proofErr w:type="gramStart"/>
      <w:r w:rsidRPr="00B213A9">
        <w:rPr>
          <w:rFonts w:ascii="Arial" w:hAnsi="Arial" w:cs="Arial"/>
          <w:sz w:val="24"/>
          <w:szCs w:val="24"/>
        </w:rPr>
        <w:t>16.1</w:t>
      </w:r>
      <w:proofErr w:type="gramEnd"/>
      <w:r w:rsidRPr="00B213A9">
        <w:rPr>
          <w:rFonts w:ascii="Arial" w:hAnsi="Arial" w:cs="Arial"/>
          <w:sz w:val="24"/>
          <w:szCs w:val="24"/>
        </w:rPr>
        <w:t>.,zástup MUDr.</w:t>
      </w:r>
      <w:r w:rsidR="003C1DCA">
        <w:rPr>
          <w:rFonts w:ascii="Arial" w:hAnsi="Arial" w:cs="Arial"/>
          <w:sz w:val="24"/>
          <w:szCs w:val="24"/>
        </w:rPr>
        <w:t xml:space="preserve"> </w:t>
      </w:r>
      <w:r w:rsidRPr="00B213A9">
        <w:rPr>
          <w:rFonts w:ascii="Arial" w:hAnsi="Arial" w:cs="Arial"/>
          <w:sz w:val="24"/>
          <w:szCs w:val="24"/>
        </w:rPr>
        <w:t>Valeš.</w:t>
      </w:r>
    </w:p>
    <w:p w:rsidR="00B213A9" w:rsidRPr="00B213A9" w:rsidRDefault="00B213A9" w:rsidP="00B213A9">
      <w:pPr>
        <w:rPr>
          <w:rFonts w:ascii="Arial" w:hAnsi="Arial" w:cs="Arial"/>
          <w:sz w:val="24"/>
          <w:szCs w:val="24"/>
        </w:rPr>
      </w:pPr>
      <w:r w:rsidRPr="00B213A9">
        <w:rPr>
          <w:rFonts w:ascii="Arial" w:hAnsi="Arial" w:cs="Arial"/>
          <w:sz w:val="24"/>
          <w:szCs w:val="24"/>
        </w:rPr>
        <w:t>Kožní ambulance nebude ordinovat 19.1. - 23.1.</w:t>
      </w:r>
    </w:p>
    <w:p w:rsidR="00B213A9" w:rsidRPr="00B213A9" w:rsidRDefault="00B213A9" w:rsidP="00B213A9">
      <w:pPr>
        <w:rPr>
          <w:rFonts w:ascii="Arial" w:eastAsia="Times New Roman" w:hAnsi="Arial" w:cs="Arial"/>
          <w:sz w:val="24"/>
          <w:szCs w:val="24"/>
        </w:rPr>
      </w:pPr>
      <w:r w:rsidRPr="00B213A9">
        <w:rPr>
          <w:rFonts w:ascii="Arial" w:eastAsia="Times New Roman" w:hAnsi="Arial" w:cs="Arial"/>
          <w:b/>
          <w:sz w:val="24"/>
          <w:szCs w:val="24"/>
        </w:rPr>
        <w:t xml:space="preserve">Kamenosochařství </w:t>
      </w:r>
      <w:proofErr w:type="spellStart"/>
      <w:r w:rsidRPr="00B213A9">
        <w:rPr>
          <w:rFonts w:ascii="Arial" w:eastAsia="Times New Roman" w:hAnsi="Arial" w:cs="Arial"/>
          <w:b/>
          <w:sz w:val="24"/>
          <w:szCs w:val="24"/>
        </w:rPr>
        <w:t>Baroň</w:t>
      </w:r>
      <w:proofErr w:type="spellEnd"/>
      <w:r w:rsidRPr="00B213A9">
        <w:rPr>
          <w:rFonts w:ascii="Arial" w:eastAsia="Times New Roman" w:hAnsi="Arial" w:cs="Arial"/>
          <w:sz w:val="24"/>
          <w:szCs w:val="24"/>
        </w:rPr>
        <w:t xml:space="preserve"> oznamuje občanům, že bude na místním hřbitově přijímat </w:t>
      </w:r>
      <w:r w:rsidRPr="00B213A9">
        <w:rPr>
          <w:rFonts w:ascii="Arial" w:eastAsia="Times New Roman" w:hAnsi="Arial" w:cs="Arial"/>
          <w:sz w:val="24"/>
          <w:szCs w:val="24"/>
        </w:rPr>
        <w:br/>
        <w:t>objednávky na veškeré kamenické práce dle vašeho přání na rok 2015 za výhodných podmínek..</w:t>
      </w:r>
      <w:r w:rsidRPr="00B213A9">
        <w:rPr>
          <w:rFonts w:ascii="Arial" w:eastAsia="Times New Roman" w:hAnsi="Arial" w:cs="Arial"/>
          <w:sz w:val="24"/>
          <w:szCs w:val="24"/>
        </w:rPr>
        <w:br/>
        <w:t xml:space="preserve">Nabízí: kompletní renovace starých </w:t>
      </w:r>
      <w:proofErr w:type="spellStart"/>
      <w:r w:rsidRPr="00B213A9">
        <w:rPr>
          <w:rFonts w:ascii="Arial" w:eastAsia="Times New Roman" w:hAnsi="Arial" w:cs="Arial"/>
          <w:sz w:val="24"/>
          <w:szCs w:val="24"/>
        </w:rPr>
        <w:t>náhrobků,veškeré</w:t>
      </w:r>
      <w:proofErr w:type="spellEnd"/>
      <w:r w:rsidRPr="00B213A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213A9">
        <w:rPr>
          <w:rFonts w:ascii="Arial" w:eastAsia="Times New Roman" w:hAnsi="Arial" w:cs="Arial"/>
          <w:sz w:val="24"/>
          <w:szCs w:val="24"/>
        </w:rPr>
        <w:t>čištění,broušení</w:t>
      </w:r>
      <w:proofErr w:type="spellEnd"/>
      <w:r w:rsidRPr="00B213A9">
        <w:rPr>
          <w:rFonts w:ascii="Arial" w:eastAsia="Times New Roman" w:hAnsi="Arial" w:cs="Arial"/>
          <w:sz w:val="24"/>
          <w:szCs w:val="24"/>
        </w:rPr>
        <w:t xml:space="preserve"> kamene,</w:t>
      </w:r>
      <w:r w:rsidRPr="00B213A9">
        <w:rPr>
          <w:rFonts w:ascii="Arial" w:eastAsia="Times New Roman" w:hAnsi="Arial" w:cs="Arial"/>
          <w:sz w:val="24"/>
          <w:szCs w:val="24"/>
        </w:rPr>
        <w:br/>
        <w:t xml:space="preserve">zhotovení nových náhrobků ze žulových materiálů různých barev a </w:t>
      </w:r>
      <w:proofErr w:type="spellStart"/>
      <w:r w:rsidRPr="00B213A9">
        <w:rPr>
          <w:rFonts w:ascii="Arial" w:eastAsia="Times New Roman" w:hAnsi="Arial" w:cs="Arial"/>
          <w:sz w:val="24"/>
          <w:szCs w:val="24"/>
        </w:rPr>
        <w:t>tvarů,krycí</w:t>
      </w:r>
      <w:proofErr w:type="spellEnd"/>
      <w:r w:rsidRPr="00B213A9">
        <w:rPr>
          <w:rFonts w:ascii="Arial" w:eastAsia="Times New Roman" w:hAnsi="Arial" w:cs="Arial"/>
          <w:sz w:val="24"/>
          <w:szCs w:val="24"/>
        </w:rPr>
        <w:t xml:space="preserve"> desky různých </w:t>
      </w:r>
      <w:proofErr w:type="spellStart"/>
      <w:r w:rsidRPr="00B213A9">
        <w:rPr>
          <w:rFonts w:ascii="Arial" w:eastAsia="Times New Roman" w:hAnsi="Arial" w:cs="Arial"/>
          <w:sz w:val="24"/>
          <w:szCs w:val="24"/>
        </w:rPr>
        <w:t>tvarů,nové</w:t>
      </w:r>
      <w:proofErr w:type="spellEnd"/>
      <w:r w:rsidRPr="00B213A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213A9">
        <w:rPr>
          <w:rFonts w:ascii="Arial" w:eastAsia="Times New Roman" w:hAnsi="Arial" w:cs="Arial"/>
          <w:sz w:val="24"/>
          <w:szCs w:val="24"/>
        </w:rPr>
        <w:t>podstavce,rámy</w:t>
      </w:r>
      <w:proofErr w:type="spellEnd"/>
      <w:r w:rsidRPr="00B213A9">
        <w:rPr>
          <w:rFonts w:ascii="Arial" w:eastAsia="Times New Roman" w:hAnsi="Arial" w:cs="Arial"/>
          <w:sz w:val="24"/>
          <w:szCs w:val="24"/>
        </w:rPr>
        <w:t xml:space="preserve">, pomníky dle zahraničních katalogů, sekání </w:t>
      </w:r>
      <w:proofErr w:type="spellStart"/>
      <w:r w:rsidRPr="00B213A9">
        <w:rPr>
          <w:rFonts w:ascii="Arial" w:eastAsia="Times New Roman" w:hAnsi="Arial" w:cs="Arial"/>
          <w:sz w:val="24"/>
          <w:szCs w:val="24"/>
        </w:rPr>
        <w:t>písma,obnova</w:t>
      </w:r>
      <w:proofErr w:type="spellEnd"/>
      <w:r w:rsidRPr="00B213A9">
        <w:rPr>
          <w:rFonts w:ascii="Arial" w:eastAsia="Times New Roman" w:hAnsi="Arial" w:cs="Arial"/>
          <w:sz w:val="24"/>
          <w:szCs w:val="24"/>
        </w:rPr>
        <w:t xml:space="preserve"> písma </w:t>
      </w:r>
      <w:proofErr w:type="spellStart"/>
      <w:r w:rsidRPr="00B213A9">
        <w:rPr>
          <w:rFonts w:ascii="Arial" w:eastAsia="Times New Roman" w:hAnsi="Arial" w:cs="Arial"/>
          <w:sz w:val="24"/>
          <w:szCs w:val="24"/>
        </w:rPr>
        <w:t>zlato,stříbro</w:t>
      </w:r>
      <w:proofErr w:type="spellEnd"/>
      <w:r w:rsidRPr="00B213A9">
        <w:rPr>
          <w:rFonts w:ascii="Arial" w:eastAsia="Times New Roman" w:hAnsi="Arial" w:cs="Arial"/>
          <w:sz w:val="24"/>
          <w:szCs w:val="24"/>
        </w:rPr>
        <w:t xml:space="preserve">, prodej náhrobních </w:t>
      </w:r>
      <w:proofErr w:type="spellStart"/>
      <w:r w:rsidRPr="00B213A9">
        <w:rPr>
          <w:rFonts w:ascii="Arial" w:eastAsia="Times New Roman" w:hAnsi="Arial" w:cs="Arial"/>
          <w:sz w:val="24"/>
          <w:szCs w:val="24"/>
        </w:rPr>
        <w:t>doplňků,lampy,vázy,křížky</w:t>
      </w:r>
      <w:proofErr w:type="spellEnd"/>
      <w:r w:rsidRPr="00B213A9">
        <w:rPr>
          <w:rFonts w:ascii="Arial" w:eastAsia="Times New Roman" w:hAnsi="Arial" w:cs="Arial"/>
          <w:sz w:val="24"/>
          <w:szCs w:val="24"/>
        </w:rPr>
        <w:t xml:space="preserve"> aj.</w:t>
      </w:r>
      <w:r w:rsidRPr="00B213A9">
        <w:rPr>
          <w:rFonts w:ascii="Arial" w:eastAsia="Times New Roman" w:hAnsi="Arial" w:cs="Arial"/>
          <w:sz w:val="24"/>
          <w:szCs w:val="24"/>
        </w:rPr>
        <w:br/>
        <w:t xml:space="preserve">Poradit popřípadě objednat se zimní slevou až 30% si můžete ve středu </w:t>
      </w:r>
      <w:proofErr w:type="gramStart"/>
      <w:r w:rsidRPr="00B213A9">
        <w:rPr>
          <w:rFonts w:ascii="Arial" w:eastAsia="Times New Roman" w:hAnsi="Arial" w:cs="Arial"/>
          <w:sz w:val="24"/>
          <w:szCs w:val="24"/>
        </w:rPr>
        <w:t>14.1. v 10.30hod</w:t>
      </w:r>
      <w:proofErr w:type="gramEnd"/>
      <w:r w:rsidRPr="00B213A9">
        <w:rPr>
          <w:rFonts w:ascii="Arial" w:eastAsia="Times New Roman" w:hAnsi="Arial" w:cs="Arial"/>
          <w:sz w:val="24"/>
          <w:szCs w:val="24"/>
        </w:rPr>
        <w:t>.</w:t>
      </w:r>
      <w:r w:rsidRPr="00B213A9">
        <w:rPr>
          <w:rFonts w:ascii="Arial" w:eastAsia="Times New Roman" w:hAnsi="Arial" w:cs="Arial"/>
          <w:sz w:val="24"/>
          <w:szCs w:val="24"/>
        </w:rPr>
        <w:br/>
        <w:t>na místním hřbitově.</w:t>
      </w:r>
      <w:r w:rsidRPr="00B213A9">
        <w:rPr>
          <w:rFonts w:ascii="Arial" w:eastAsia="Times New Roman" w:hAnsi="Arial" w:cs="Arial"/>
          <w:sz w:val="24"/>
          <w:szCs w:val="24"/>
        </w:rPr>
        <w:br/>
      </w:r>
    </w:p>
    <w:p w:rsidR="00B213A9" w:rsidRPr="00B213A9" w:rsidRDefault="00B213A9" w:rsidP="00B213A9">
      <w:pPr>
        <w:pStyle w:val="Normlnweb"/>
        <w:rPr>
          <w:rFonts w:ascii="Arial" w:hAnsi="Arial" w:cs="Arial"/>
          <w:color w:val="000000"/>
        </w:rPr>
      </w:pPr>
      <w:r w:rsidRPr="00B213A9">
        <w:rPr>
          <w:rFonts w:ascii="Arial" w:hAnsi="Arial" w:cs="Arial"/>
          <w:b/>
          <w:color w:val="000000"/>
        </w:rPr>
        <w:t>Soukromý výkupce</w:t>
      </w:r>
      <w:r w:rsidRPr="00B213A9">
        <w:rPr>
          <w:rFonts w:ascii="Arial" w:hAnsi="Arial" w:cs="Arial"/>
          <w:color w:val="000000"/>
        </w:rPr>
        <w:t xml:space="preserve"> bude v pátek 16. 1. 2015 v 9,45 hodin naproti hospody vykupovat jádra vlašských ořechů ze sklizně roku 2014, jádra musí být řádně vysušená, cena za 1 kg je 135,- Kč. Prosíme červená jádra odděleně od žlutých.</w:t>
      </w:r>
    </w:p>
    <w:p w:rsidR="00B213A9" w:rsidRPr="00B213A9" w:rsidRDefault="00B213A9" w:rsidP="00B213A9">
      <w:pPr>
        <w:pStyle w:val="Prosttext"/>
        <w:rPr>
          <w:rFonts w:ascii="Arial" w:hAnsi="Arial" w:cs="Arial"/>
          <w:sz w:val="24"/>
          <w:szCs w:val="24"/>
        </w:rPr>
      </w:pPr>
      <w:r w:rsidRPr="00B213A9">
        <w:rPr>
          <w:rFonts w:ascii="Arial" w:hAnsi="Arial" w:cs="Arial"/>
          <w:b/>
          <w:sz w:val="24"/>
          <w:szCs w:val="24"/>
        </w:rPr>
        <w:t>Vodárna Zbýšov</w:t>
      </w:r>
      <w:r w:rsidRPr="00B213A9">
        <w:rPr>
          <w:rFonts w:ascii="Arial" w:hAnsi="Arial" w:cs="Arial"/>
          <w:sz w:val="24"/>
          <w:szCs w:val="24"/>
        </w:rPr>
        <w:t xml:space="preserve"> oznamuje, že od pondělí 12. 1. 2015 bude provádět odpisy vodoměrů. Kdo nemá přístupný vodoměr a nebude doma v dopoledních hodinách, najde ve schránce lístek se žádostí o samoodečet vodoměru. Lístek s odpisem přilepte na vchodové dveře, pracovník vodárny ho odebere následující pracovní den. Odečet můžete také hlásit telefonicky na tel.</w:t>
      </w:r>
    </w:p>
    <w:p w:rsidR="00B213A9" w:rsidRPr="00B213A9" w:rsidRDefault="00B213A9" w:rsidP="00B213A9">
      <w:pPr>
        <w:pStyle w:val="Prosttext"/>
        <w:rPr>
          <w:rFonts w:ascii="Arial" w:hAnsi="Arial" w:cs="Arial"/>
          <w:sz w:val="24"/>
          <w:szCs w:val="24"/>
        </w:rPr>
      </w:pPr>
      <w:r w:rsidRPr="00B213A9">
        <w:rPr>
          <w:rFonts w:ascii="Arial" w:hAnsi="Arial" w:cs="Arial"/>
          <w:sz w:val="24"/>
          <w:szCs w:val="24"/>
        </w:rPr>
        <w:t xml:space="preserve">čísla 602735664, 515532896 nebo na e-mail: </w:t>
      </w:r>
      <w:hyperlink r:id="rId6" w:history="1">
        <w:r w:rsidRPr="00B213A9">
          <w:rPr>
            <w:rStyle w:val="Hypertextovodkaz"/>
            <w:rFonts w:ascii="Arial" w:hAnsi="Arial" w:cs="Arial"/>
            <w:sz w:val="24"/>
            <w:szCs w:val="24"/>
          </w:rPr>
          <w:t>vodarna.zbysov@seznam.cz</w:t>
        </w:r>
      </w:hyperlink>
      <w:r w:rsidRPr="00B213A9">
        <w:rPr>
          <w:rFonts w:ascii="Arial" w:hAnsi="Arial" w:cs="Arial"/>
          <w:sz w:val="24"/>
          <w:szCs w:val="24"/>
        </w:rPr>
        <w:t>."</w:t>
      </w:r>
    </w:p>
    <w:p w:rsidR="00B213A9" w:rsidRPr="00B213A9" w:rsidRDefault="00B213A9" w:rsidP="00B213A9">
      <w:pPr>
        <w:rPr>
          <w:rFonts w:ascii="Arial" w:hAnsi="Arial" w:cs="Arial"/>
          <w:sz w:val="24"/>
          <w:szCs w:val="24"/>
        </w:rPr>
      </w:pPr>
    </w:p>
    <w:p w:rsidR="00B213A9" w:rsidRDefault="00B213A9" w:rsidP="00B213A9">
      <w:pPr>
        <w:rPr>
          <w:rFonts w:ascii="Arial" w:hAnsi="Arial" w:cs="Arial"/>
          <w:sz w:val="24"/>
          <w:szCs w:val="24"/>
        </w:rPr>
      </w:pPr>
      <w:r w:rsidRPr="00B213A9">
        <w:rPr>
          <w:rFonts w:ascii="Arial" w:hAnsi="Arial" w:cs="Arial"/>
          <w:b/>
          <w:sz w:val="24"/>
          <w:szCs w:val="24"/>
        </w:rPr>
        <w:t>Místní poplatky na rok 2015</w:t>
      </w:r>
      <w:r w:rsidRPr="00B213A9">
        <w:rPr>
          <w:rFonts w:ascii="Arial" w:hAnsi="Arial" w:cs="Arial"/>
          <w:sz w:val="24"/>
          <w:szCs w:val="24"/>
        </w:rPr>
        <w:t>, se začínají vybírat od 2. 3. do 31. 3., a to buď v hotovosti v kanceláři obecního úřadu, nebo bezhotovostně na účet obce, 4124641/0100, VS číslo domu. Svoz 450 Kč/osoba, stočné 3</w:t>
      </w:r>
      <w:r w:rsidR="001713E6">
        <w:rPr>
          <w:rFonts w:ascii="Arial" w:hAnsi="Arial" w:cs="Arial"/>
          <w:sz w:val="24"/>
          <w:szCs w:val="24"/>
        </w:rPr>
        <w:t>00 Kč/osoba, kabelová televize 5</w:t>
      </w:r>
      <w:r w:rsidRPr="00B213A9">
        <w:rPr>
          <w:rFonts w:ascii="Arial" w:hAnsi="Arial" w:cs="Arial"/>
          <w:sz w:val="24"/>
          <w:szCs w:val="24"/>
        </w:rPr>
        <w:t>00 Kč, pes 100 Kč.</w:t>
      </w:r>
    </w:p>
    <w:p w:rsidR="00D0113C" w:rsidRPr="00D0113C" w:rsidRDefault="00D0113C" w:rsidP="00D0113C">
      <w:pPr>
        <w:rPr>
          <w:rFonts w:ascii="Arial" w:hAnsi="Arial" w:cs="Arial"/>
          <w:sz w:val="24"/>
          <w:szCs w:val="24"/>
        </w:rPr>
      </w:pPr>
      <w:r w:rsidRPr="00D0113C">
        <w:rPr>
          <w:rFonts w:ascii="Arial" w:hAnsi="Arial" w:cs="Arial"/>
          <w:b/>
          <w:bCs/>
          <w:sz w:val="24"/>
          <w:szCs w:val="24"/>
        </w:rPr>
        <w:t>Upozorňujeme občany</w:t>
      </w:r>
      <w:r w:rsidRPr="00D0113C">
        <w:rPr>
          <w:rFonts w:ascii="Arial" w:hAnsi="Arial" w:cs="Arial"/>
          <w:bCs/>
          <w:sz w:val="24"/>
          <w:szCs w:val="24"/>
        </w:rPr>
        <w:t xml:space="preserve"> na platnost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0113C">
        <w:rPr>
          <w:rFonts w:ascii="Arial" w:hAnsi="Arial" w:cs="Arial"/>
          <w:bCs/>
          <w:sz w:val="24"/>
          <w:szCs w:val="24"/>
        </w:rPr>
        <w:t>obecní vyhlášky č. 2/2007 a č. 1/2008</w:t>
      </w:r>
    </w:p>
    <w:p w:rsidR="00D0113C" w:rsidRPr="00D0113C" w:rsidRDefault="00D0113C" w:rsidP="00D0113C">
      <w:pPr>
        <w:rPr>
          <w:rFonts w:ascii="Arial" w:hAnsi="Arial" w:cs="Arial"/>
          <w:sz w:val="24"/>
          <w:szCs w:val="24"/>
        </w:rPr>
      </w:pPr>
      <w:r w:rsidRPr="00D0113C">
        <w:rPr>
          <w:rFonts w:ascii="Arial" w:hAnsi="Arial" w:cs="Arial"/>
          <w:bCs/>
          <w:sz w:val="24"/>
          <w:szCs w:val="24"/>
        </w:rPr>
        <w:t>o pohybu psů na veřejných prostranství</w:t>
      </w:r>
      <w:r w:rsidR="001713E6">
        <w:rPr>
          <w:rFonts w:ascii="Arial" w:hAnsi="Arial" w:cs="Arial"/>
          <w:bCs/>
          <w:sz w:val="24"/>
          <w:szCs w:val="24"/>
        </w:rPr>
        <w:t>ch</w:t>
      </w:r>
      <w:bookmarkStart w:id="0" w:name="_GoBack"/>
      <w:bookmarkEnd w:id="0"/>
      <w:r w:rsidRPr="00D0113C">
        <w:rPr>
          <w:rFonts w:ascii="Arial" w:hAnsi="Arial" w:cs="Arial"/>
          <w:bCs/>
          <w:sz w:val="24"/>
          <w:szCs w:val="24"/>
        </w:rPr>
        <w:t xml:space="preserve">, kde se především </w:t>
      </w:r>
      <w:proofErr w:type="gramStart"/>
      <w:r w:rsidRPr="00D0113C">
        <w:rPr>
          <w:rFonts w:ascii="Arial" w:hAnsi="Arial" w:cs="Arial"/>
          <w:bCs/>
          <w:sz w:val="24"/>
          <w:szCs w:val="24"/>
        </w:rPr>
        <w:t>zakazuje :</w:t>
      </w:r>
      <w:proofErr w:type="gramEnd"/>
    </w:p>
    <w:p w:rsidR="004E4C50" w:rsidRPr="00D0113C" w:rsidRDefault="00D0113C" w:rsidP="00D0113C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0113C">
        <w:rPr>
          <w:rFonts w:ascii="Arial" w:hAnsi="Arial" w:cs="Arial"/>
          <w:bCs/>
          <w:sz w:val="24"/>
          <w:szCs w:val="24"/>
        </w:rPr>
        <w:t>volný pohyb psa bez náhubku</w:t>
      </w:r>
    </w:p>
    <w:p w:rsidR="004E4C50" w:rsidRPr="00D0113C" w:rsidRDefault="00D0113C" w:rsidP="00D0113C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0113C">
        <w:rPr>
          <w:rFonts w:ascii="Arial" w:hAnsi="Arial" w:cs="Arial"/>
          <w:bCs/>
          <w:sz w:val="24"/>
          <w:szCs w:val="24"/>
        </w:rPr>
        <w:t>stálá kontrola psa doprovázenou osobou</w:t>
      </w:r>
    </w:p>
    <w:p w:rsidR="00D0113C" w:rsidRDefault="00D0113C" w:rsidP="00D0113C">
      <w:pPr>
        <w:rPr>
          <w:rFonts w:ascii="Arial" w:hAnsi="Arial" w:cs="Arial"/>
          <w:bCs/>
          <w:sz w:val="24"/>
          <w:szCs w:val="24"/>
        </w:rPr>
      </w:pPr>
      <w:r w:rsidRPr="00D0113C">
        <w:rPr>
          <w:rFonts w:ascii="Arial" w:hAnsi="Arial" w:cs="Arial"/>
          <w:bCs/>
          <w:sz w:val="24"/>
          <w:szCs w:val="24"/>
        </w:rPr>
        <w:t>Nedodržení vyhlášky je postižitelné zákonem.</w:t>
      </w:r>
    </w:p>
    <w:p w:rsidR="00D0113C" w:rsidRDefault="00D0113C" w:rsidP="00D0113C">
      <w:pPr>
        <w:rPr>
          <w:rFonts w:ascii="Arial" w:hAnsi="Arial" w:cs="Arial"/>
          <w:bCs/>
          <w:sz w:val="24"/>
          <w:szCs w:val="24"/>
        </w:rPr>
      </w:pPr>
    </w:p>
    <w:p w:rsidR="00D0113C" w:rsidRDefault="00D0113C" w:rsidP="00D0113C">
      <w:pPr>
        <w:rPr>
          <w:rFonts w:ascii="Arial" w:hAnsi="Arial" w:cs="Arial"/>
          <w:bCs/>
          <w:sz w:val="24"/>
          <w:szCs w:val="24"/>
        </w:rPr>
      </w:pPr>
      <w:r w:rsidRPr="00D0113C">
        <w:rPr>
          <w:rFonts w:ascii="Arial" w:hAnsi="Arial" w:cs="Arial"/>
          <w:b/>
          <w:bCs/>
          <w:sz w:val="24"/>
          <w:szCs w:val="24"/>
        </w:rPr>
        <w:t xml:space="preserve">V úterý </w:t>
      </w:r>
      <w:proofErr w:type="gramStart"/>
      <w:r w:rsidRPr="00D0113C">
        <w:rPr>
          <w:rFonts w:ascii="Arial" w:hAnsi="Arial" w:cs="Arial"/>
          <w:b/>
          <w:bCs/>
          <w:sz w:val="24"/>
          <w:szCs w:val="24"/>
        </w:rPr>
        <w:t>13.1. dojde</w:t>
      </w:r>
      <w:proofErr w:type="gramEnd"/>
      <w:r w:rsidRPr="00D0113C">
        <w:rPr>
          <w:rFonts w:ascii="Arial" w:hAnsi="Arial" w:cs="Arial"/>
          <w:bCs/>
          <w:sz w:val="24"/>
          <w:szCs w:val="24"/>
        </w:rPr>
        <w:t xml:space="preserve"> v satelitním vysílání ke změně parametrů některých TV programů (Nova HD, Prima HD, ČT4 HD apod.). Předpokládáme znovuobnovení  plného vysílání kabelové televize ve středu </w:t>
      </w:r>
      <w:proofErr w:type="gramStart"/>
      <w:r w:rsidRPr="00D0113C">
        <w:rPr>
          <w:rFonts w:ascii="Arial" w:hAnsi="Arial" w:cs="Arial"/>
          <w:bCs/>
          <w:sz w:val="24"/>
          <w:szCs w:val="24"/>
        </w:rPr>
        <w:t>14.1. během</w:t>
      </w:r>
      <w:proofErr w:type="gramEnd"/>
      <w:r w:rsidRPr="00D0113C">
        <w:rPr>
          <w:rFonts w:ascii="Arial" w:hAnsi="Arial" w:cs="Arial"/>
          <w:bCs/>
          <w:sz w:val="24"/>
          <w:szCs w:val="24"/>
        </w:rPr>
        <w:t xml:space="preserve"> dopoledne.</w:t>
      </w:r>
    </w:p>
    <w:p w:rsidR="00D0113C" w:rsidRDefault="00D0113C" w:rsidP="00D0113C">
      <w:pPr>
        <w:rPr>
          <w:rFonts w:ascii="Arial" w:hAnsi="Arial" w:cs="Arial"/>
          <w:bCs/>
          <w:sz w:val="24"/>
          <w:szCs w:val="24"/>
        </w:rPr>
      </w:pPr>
    </w:p>
    <w:p w:rsidR="00D0113C" w:rsidRPr="00D0113C" w:rsidRDefault="00D0113C" w:rsidP="00D0113C">
      <w:pPr>
        <w:rPr>
          <w:rFonts w:ascii="Arial" w:hAnsi="Arial" w:cs="Arial"/>
          <w:sz w:val="24"/>
          <w:szCs w:val="24"/>
        </w:rPr>
      </w:pPr>
      <w:r w:rsidRPr="00D0113C">
        <w:rPr>
          <w:rFonts w:ascii="Arial" w:hAnsi="Arial" w:cs="Arial"/>
          <w:b/>
          <w:bCs/>
          <w:sz w:val="24"/>
          <w:szCs w:val="24"/>
        </w:rPr>
        <w:t xml:space="preserve">V důsledku silného větru </w:t>
      </w:r>
      <w:r w:rsidRPr="00D0113C">
        <w:rPr>
          <w:rFonts w:ascii="Arial" w:hAnsi="Arial" w:cs="Arial"/>
          <w:bCs/>
          <w:sz w:val="24"/>
          <w:szCs w:val="24"/>
        </w:rPr>
        <w:t>v posledních dnech došlo k poruchám na veřejném osvětlení.</w:t>
      </w:r>
    </w:p>
    <w:p w:rsidR="00D0113C" w:rsidRPr="00D0113C" w:rsidRDefault="00D0113C" w:rsidP="00D0113C">
      <w:pPr>
        <w:rPr>
          <w:rFonts w:ascii="Arial" w:hAnsi="Arial" w:cs="Arial"/>
          <w:sz w:val="24"/>
          <w:szCs w:val="24"/>
        </w:rPr>
      </w:pPr>
      <w:r w:rsidRPr="00D0113C">
        <w:rPr>
          <w:rFonts w:ascii="Arial" w:hAnsi="Arial" w:cs="Arial"/>
          <w:bCs/>
          <w:sz w:val="24"/>
          <w:szCs w:val="24"/>
        </w:rPr>
        <w:t xml:space="preserve">Firma Elektro </w:t>
      </w:r>
      <w:proofErr w:type="spellStart"/>
      <w:r w:rsidRPr="00D0113C">
        <w:rPr>
          <w:rFonts w:ascii="Arial" w:hAnsi="Arial" w:cs="Arial"/>
          <w:bCs/>
          <w:sz w:val="24"/>
          <w:szCs w:val="24"/>
        </w:rPr>
        <w:t>Nekuža</w:t>
      </w:r>
      <w:proofErr w:type="spellEnd"/>
      <w:r w:rsidRPr="00D0113C">
        <w:rPr>
          <w:rFonts w:ascii="Arial" w:hAnsi="Arial" w:cs="Arial"/>
          <w:bCs/>
          <w:sz w:val="24"/>
          <w:szCs w:val="24"/>
        </w:rPr>
        <w:t xml:space="preserve"> pracuje na jejich odstranění.</w:t>
      </w:r>
    </w:p>
    <w:p w:rsidR="00D7573F" w:rsidRPr="00ED4E1A" w:rsidRDefault="00D0113C">
      <w:pPr>
        <w:rPr>
          <w:u w:val="single"/>
        </w:rPr>
      </w:pPr>
      <w:r w:rsidRPr="00D0113C">
        <w:rPr>
          <w:rFonts w:ascii="Arial" w:hAnsi="Arial" w:cs="Arial"/>
          <w:bCs/>
          <w:sz w:val="24"/>
          <w:szCs w:val="24"/>
        </w:rPr>
        <w:t>Děkujeme za pochopení mimořádné situace.</w:t>
      </w:r>
    </w:p>
    <w:sectPr w:rsidR="00D7573F" w:rsidRPr="00ED4E1A" w:rsidSect="00ED4E1A">
      <w:pgSz w:w="11906" w:h="16838"/>
      <w:pgMar w:top="238" w:right="851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007CD"/>
    <w:multiLevelType w:val="hybridMultilevel"/>
    <w:tmpl w:val="CB1456A4"/>
    <w:lvl w:ilvl="0" w:tplc="5582C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E05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01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AA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3CA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66C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0E6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9ED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125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EA33077"/>
    <w:multiLevelType w:val="hybridMultilevel"/>
    <w:tmpl w:val="906AA14E"/>
    <w:lvl w:ilvl="0" w:tplc="D68679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670A44"/>
    <w:multiLevelType w:val="hybridMultilevel"/>
    <w:tmpl w:val="06CC348C"/>
    <w:lvl w:ilvl="0" w:tplc="D68679D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78"/>
    <w:rsid w:val="00037A7A"/>
    <w:rsid w:val="00047722"/>
    <w:rsid w:val="000B4310"/>
    <w:rsid w:val="000B691C"/>
    <w:rsid w:val="001713E6"/>
    <w:rsid w:val="00175E27"/>
    <w:rsid w:val="0029628E"/>
    <w:rsid w:val="002C4DEE"/>
    <w:rsid w:val="002E2417"/>
    <w:rsid w:val="00316DD1"/>
    <w:rsid w:val="00323D37"/>
    <w:rsid w:val="003733D5"/>
    <w:rsid w:val="003C1DCA"/>
    <w:rsid w:val="003E19B5"/>
    <w:rsid w:val="004C3FB1"/>
    <w:rsid w:val="004D0561"/>
    <w:rsid w:val="004D57E1"/>
    <w:rsid w:val="004E4C50"/>
    <w:rsid w:val="006409CD"/>
    <w:rsid w:val="006415BA"/>
    <w:rsid w:val="00793050"/>
    <w:rsid w:val="0080665B"/>
    <w:rsid w:val="008F1C2B"/>
    <w:rsid w:val="00934028"/>
    <w:rsid w:val="009B5272"/>
    <w:rsid w:val="00A6102B"/>
    <w:rsid w:val="00AD451C"/>
    <w:rsid w:val="00B213A9"/>
    <w:rsid w:val="00B729B9"/>
    <w:rsid w:val="00D0113C"/>
    <w:rsid w:val="00D7573F"/>
    <w:rsid w:val="00E41878"/>
    <w:rsid w:val="00ED4E1A"/>
    <w:rsid w:val="00F3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722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323D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B4310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323D37"/>
    <w:rPr>
      <w:rFonts w:ascii="Times New Roman" w:eastAsia="Times New Roman" w:hAnsi="Times New Roman"/>
      <w:b/>
      <w:sz w:val="36"/>
    </w:rPr>
  </w:style>
  <w:style w:type="paragraph" w:styleId="Odstavecseseznamem">
    <w:name w:val="List Paragraph"/>
    <w:basedOn w:val="Normln"/>
    <w:uiPriority w:val="34"/>
    <w:qFormat/>
    <w:rsid w:val="002E2417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213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213A9"/>
    <w:rPr>
      <w:rFonts w:ascii="Courier New" w:hAnsi="Courier New" w:cs="Courier New"/>
      <w:color w:val="000000"/>
    </w:rPr>
  </w:style>
  <w:style w:type="paragraph" w:styleId="Normlnweb">
    <w:name w:val="Normal (Web)"/>
    <w:basedOn w:val="Normln"/>
    <w:uiPriority w:val="99"/>
    <w:semiHidden/>
    <w:unhideWhenUsed/>
    <w:rsid w:val="00B213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13A9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213A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213A9"/>
    <w:rPr>
      <w:rFonts w:ascii="Consolas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722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323D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B4310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323D37"/>
    <w:rPr>
      <w:rFonts w:ascii="Times New Roman" w:eastAsia="Times New Roman" w:hAnsi="Times New Roman"/>
      <w:b/>
      <w:sz w:val="36"/>
    </w:rPr>
  </w:style>
  <w:style w:type="paragraph" w:styleId="Odstavecseseznamem">
    <w:name w:val="List Paragraph"/>
    <w:basedOn w:val="Normln"/>
    <w:uiPriority w:val="34"/>
    <w:qFormat/>
    <w:rsid w:val="002E2417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213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213A9"/>
    <w:rPr>
      <w:rFonts w:ascii="Courier New" w:hAnsi="Courier New" w:cs="Courier New"/>
      <w:color w:val="000000"/>
    </w:rPr>
  </w:style>
  <w:style w:type="paragraph" w:styleId="Normlnweb">
    <w:name w:val="Normal (Web)"/>
    <w:basedOn w:val="Normln"/>
    <w:uiPriority w:val="99"/>
    <w:semiHidden/>
    <w:unhideWhenUsed/>
    <w:rsid w:val="00B213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13A9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213A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213A9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29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2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darna.zbysov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 POINT</dc:creator>
  <cp:lastModifiedBy>Uzivatel</cp:lastModifiedBy>
  <cp:revision>2</cp:revision>
  <cp:lastPrinted>2015-01-05T16:46:00Z</cp:lastPrinted>
  <dcterms:created xsi:type="dcterms:W3CDTF">2015-01-14T17:14:00Z</dcterms:created>
  <dcterms:modified xsi:type="dcterms:W3CDTF">2015-01-14T17:14:00Z</dcterms:modified>
</cp:coreProperties>
</file>